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26648" w:rsidRPr="00560A10" w:rsidRDefault="00C44AC9" w:rsidP="00560A10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 w:rsidR="00C021EA">
        <w:rPr>
          <w:sz w:val="24"/>
        </w:rPr>
        <w:t>т</w:t>
      </w:r>
      <w:r w:rsidR="00236DB1">
        <w:rPr>
          <w:sz w:val="24"/>
        </w:rPr>
        <w:t>ронной форме, назначенный на «10</w:t>
      </w:r>
      <w:r w:rsidRPr="00F076D6">
        <w:rPr>
          <w:sz w:val="24"/>
        </w:rPr>
        <w:t xml:space="preserve">» </w:t>
      </w:r>
      <w:r w:rsidR="00C021EA">
        <w:rPr>
          <w:sz w:val="24"/>
        </w:rPr>
        <w:t>июня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560A10" w:rsidRPr="00560A10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940 квадратных метров</w:t>
      </w:r>
      <w:r w:rsidR="00560A10">
        <w:rPr>
          <w:sz w:val="24"/>
        </w:rPr>
        <w:t xml:space="preserve"> </w:t>
      </w:r>
      <w:r w:rsidR="00560A10" w:rsidRPr="00560A10">
        <w:rPr>
          <w:sz w:val="24"/>
        </w:rPr>
        <w:t xml:space="preserve">из земель населенных пунктов, </w:t>
      </w:r>
      <w:r w:rsidR="00560A10">
        <w:rPr>
          <w:sz w:val="24"/>
        </w:rPr>
        <w:t xml:space="preserve">                </w:t>
      </w:r>
      <w:r w:rsidR="00560A10" w:rsidRPr="00560A10">
        <w:rPr>
          <w:sz w:val="24"/>
        </w:rPr>
        <w:t>с кадастровым номером 76:17:181501:377, расположенного по адресу:</w:t>
      </w:r>
      <w:proofErr w:type="gramEnd"/>
      <w:r w:rsidR="00560A10" w:rsidRPr="00560A10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560A10" w:rsidRPr="00560A10">
        <w:rPr>
          <w:sz w:val="24"/>
        </w:rPr>
        <w:t>Ивняковское</w:t>
      </w:r>
      <w:proofErr w:type="spellEnd"/>
      <w:r w:rsidR="00560A10" w:rsidRPr="00560A10">
        <w:rPr>
          <w:sz w:val="24"/>
        </w:rPr>
        <w:t xml:space="preserve"> сельское поселение, дер. </w:t>
      </w:r>
      <w:proofErr w:type="spellStart"/>
      <w:r w:rsidR="00560A10" w:rsidRPr="00560A10">
        <w:rPr>
          <w:sz w:val="24"/>
        </w:rPr>
        <w:t>Бардуково</w:t>
      </w:r>
      <w:proofErr w:type="spellEnd"/>
      <w:r w:rsidR="00560A10" w:rsidRPr="00560A10">
        <w:rPr>
          <w:sz w:val="24"/>
        </w:rPr>
        <w:t xml:space="preserve">, земельный участок 32а, с разрешенным использованием: для индивидуального жилищного строительства, с ограничением использования: земельный участок полностью расположен в 5 </w:t>
      </w:r>
      <w:proofErr w:type="spellStart"/>
      <w:r w:rsidR="00560A10" w:rsidRPr="00560A10">
        <w:rPr>
          <w:sz w:val="24"/>
        </w:rPr>
        <w:t>подзоне</w:t>
      </w:r>
      <w:proofErr w:type="spellEnd"/>
      <w:r w:rsidR="00560A10" w:rsidRPr="00560A10">
        <w:rPr>
          <w:sz w:val="24"/>
        </w:rPr>
        <w:t xml:space="preserve"> </w:t>
      </w:r>
      <w:proofErr w:type="spellStart"/>
      <w:r w:rsidR="00560A10" w:rsidRPr="00560A10">
        <w:rPr>
          <w:sz w:val="24"/>
        </w:rPr>
        <w:t>приаэродромной</w:t>
      </w:r>
      <w:proofErr w:type="spellEnd"/>
      <w:r w:rsidR="00560A10" w:rsidRPr="00560A10">
        <w:rPr>
          <w:sz w:val="24"/>
        </w:rPr>
        <w:t xml:space="preserve"> территор</w:t>
      </w:r>
      <w:proofErr w:type="gramStart"/>
      <w:r w:rsidR="00560A10" w:rsidRPr="00560A10">
        <w:rPr>
          <w:sz w:val="24"/>
        </w:rPr>
        <w:t>ии аэ</w:t>
      </w:r>
      <w:proofErr w:type="gramEnd"/>
      <w:r w:rsidR="00560A10" w:rsidRPr="00560A10">
        <w:rPr>
          <w:sz w:val="24"/>
        </w:rPr>
        <w:t>родрома Ярославль (</w:t>
      </w:r>
      <w:proofErr w:type="spellStart"/>
      <w:r w:rsidR="00560A10" w:rsidRPr="00560A10">
        <w:rPr>
          <w:sz w:val="24"/>
        </w:rPr>
        <w:t>Туношна</w:t>
      </w:r>
      <w:proofErr w:type="spellEnd"/>
      <w:r w:rsidR="00560A10" w:rsidRPr="00560A10">
        <w:rPr>
          <w:sz w:val="24"/>
        </w:rPr>
        <w:t>)</w:t>
      </w:r>
      <w:r w:rsidRPr="00F076D6">
        <w:rPr>
          <w:sz w:val="24"/>
        </w:rPr>
        <w:t>,</w:t>
      </w:r>
      <w:r w:rsidR="00707358" w:rsidRPr="00707358">
        <w:rPr>
          <w:sz w:val="24"/>
        </w:rPr>
        <w:t xml:space="preserve"> </w:t>
      </w:r>
      <w:r w:rsidR="00526648" w:rsidRPr="00EF69C6">
        <w:rPr>
          <w:sz w:val="24"/>
        </w:rPr>
        <w:t xml:space="preserve">признан состоявшимся.  </w:t>
      </w:r>
    </w:p>
    <w:p w:rsidR="00707358" w:rsidRPr="00C021EA" w:rsidRDefault="00526648" w:rsidP="00526648">
      <w:pPr>
        <w:pStyle w:val="a3"/>
        <w:tabs>
          <w:tab w:val="left" w:pos="426"/>
        </w:tabs>
        <w:ind w:right="-30" w:firstLine="709"/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="00F6328D" w:rsidRPr="00707358">
        <w:rPr>
          <w:sz w:val="24"/>
        </w:rPr>
        <w:t xml:space="preserve"> – </w:t>
      </w:r>
      <w:proofErr w:type="spellStart"/>
      <w:r w:rsidR="00560A10" w:rsidRPr="00560A10">
        <w:rPr>
          <w:b/>
          <w:sz w:val="24"/>
        </w:rPr>
        <w:t>Кабеткиным</w:t>
      </w:r>
      <w:proofErr w:type="spellEnd"/>
      <w:r w:rsidR="00560A10" w:rsidRPr="00560A10">
        <w:rPr>
          <w:b/>
          <w:sz w:val="24"/>
        </w:rPr>
        <w:t xml:space="preserve"> Яном Станиславовичем</w:t>
      </w:r>
      <w:r>
        <w:rPr>
          <w:b/>
          <w:sz w:val="24"/>
        </w:rPr>
        <w:t>.</w:t>
      </w:r>
      <w:r w:rsidR="00707358"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="00707358" w:rsidRPr="00707358">
        <w:rPr>
          <w:sz w:val="24"/>
        </w:rPr>
        <w:t xml:space="preserve"> </w:t>
      </w:r>
      <w:r w:rsidR="00707358" w:rsidRPr="00707358">
        <w:rPr>
          <w:b/>
          <w:sz w:val="24"/>
        </w:rPr>
        <w:t>–</w:t>
      </w:r>
      <w:r w:rsidR="00560A10">
        <w:rPr>
          <w:b/>
          <w:sz w:val="24"/>
        </w:rPr>
        <w:t>47 920</w:t>
      </w:r>
      <w:r w:rsidR="00560A10" w:rsidRPr="00560A10">
        <w:rPr>
          <w:b/>
          <w:sz w:val="24"/>
        </w:rPr>
        <w:t xml:space="preserve"> (сорок семь тысяч девятьсот двадцать) рублей</w:t>
      </w:r>
      <w:r w:rsidR="00707358" w:rsidRPr="00707358">
        <w:rPr>
          <w:b/>
          <w:sz w:val="24"/>
        </w:rPr>
        <w:t xml:space="preserve"> </w:t>
      </w:r>
      <w:r w:rsidR="00560A10">
        <w:rPr>
          <w:b/>
          <w:sz w:val="24"/>
        </w:rPr>
        <w:t xml:space="preserve">                    27</w:t>
      </w:r>
      <w:r w:rsidR="008B5F62">
        <w:rPr>
          <w:b/>
          <w:sz w:val="24"/>
        </w:rPr>
        <w:t xml:space="preserve"> копеек</w:t>
      </w:r>
      <w:r w:rsidR="00707358" w:rsidRPr="00707358">
        <w:rPr>
          <w:b/>
          <w:sz w:val="24"/>
        </w:rPr>
        <w:t>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6DB1"/>
    <w:rsid w:val="00237E86"/>
    <w:rsid w:val="002870C2"/>
    <w:rsid w:val="003311D6"/>
    <w:rsid w:val="003446FF"/>
    <w:rsid w:val="00345002"/>
    <w:rsid w:val="003578BD"/>
    <w:rsid w:val="003B35E7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A2A6F"/>
    <w:rsid w:val="004B6512"/>
    <w:rsid w:val="004F0C59"/>
    <w:rsid w:val="00503C21"/>
    <w:rsid w:val="00526648"/>
    <w:rsid w:val="00545D72"/>
    <w:rsid w:val="005575FF"/>
    <w:rsid w:val="00560A10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82CD0"/>
    <w:rsid w:val="006B406C"/>
    <w:rsid w:val="006B770D"/>
    <w:rsid w:val="006F52D1"/>
    <w:rsid w:val="00707358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B5F62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49DE"/>
    <w:rsid w:val="009D7589"/>
    <w:rsid w:val="009E1736"/>
    <w:rsid w:val="00A20CF1"/>
    <w:rsid w:val="00A30F1F"/>
    <w:rsid w:val="00A520F3"/>
    <w:rsid w:val="00A90411"/>
    <w:rsid w:val="00AB44C7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021EA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EF081E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10</cp:revision>
  <cp:lastPrinted>2025-05-16T07:48:00Z</cp:lastPrinted>
  <dcterms:created xsi:type="dcterms:W3CDTF">2025-03-11T10:36:00Z</dcterms:created>
  <dcterms:modified xsi:type="dcterms:W3CDTF">2025-06-10T08:45:00Z</dcterms:modified>
</cp:coreProperties>
</file>